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07DAB" w:rsidTr="00E07DAB">
        <w:tc>
          <w:tcPr>
            <w:tcW w:w="9576" w:type="dxa"/>
            <w:shd w:val="clear" w:color="auto" w:fill="4F81BD" w:themeFill="accent1"/>
          </w:tcPr>
          <w:p w:rsidR="00E07DAB" w:rsidRPr="00E07DAB" w:rsidRDefault="00E07DAB">
            <w:pPr>
              <w:rPr>
                <w:rFonts w:ascii="Centaur" w:hAnsi="Centaur"/>
                <w:color w:val="FFFFFF" w:themeColor="background1"/>
                <w:sz w:val="32"/>
                <w:szCs w:val="32"/>
              </w:rPr>
            </w:pPr>
          </w:p>
        </w:tc>
      </w:tr>
      <w:tr w:rsidR="00E07DAB" w:rsidTr="00E07DAB">
        <w:tc>
          <w:tcPr>
            <w:tcW w:w="9576" w:type="dxa"/>
            <w:shd w:val="clear" w:color="auto" w:fill="0F243E" w:themeFill="text2" w:themeFillShade="80"/>
          </w:tcPr>
          <w:p w:rsidR="00E07DAB" w:rsidRPr="00E07DAB" w:rsidRDefault="00E07DAB">
            <w:pPr>
              <w:rPr>
                <w:rFonts w:ascii="Centaur" w:hAnsi="Centaur"/>
                <w:color w:val="FFFFFF" w:themeColor="background1"/>
                <w:sz w:val="32"/>
                <w:szCs w:val="32"/>
              </w:rPr>
            </w:pPr>
            <w:r w:rsidRPr="00E07DAB">
              <w:rPr>
                <w:rFonts w:ascii="Centaur" w:hAnsi="Centaur"/>
                <w:color w:val="FFFFFF" w:themeColor="background1"/>
                <w:sz w:val="32"/>
                <w:szCs w:val="32"/>
              </w:rPr>
              <w:t>Motif: Identity and Names – The Recognition Scene</w:t>
            </w:r>
          </w:p>
        </w:tc>
      </w:tr>
      <w:tr w:rsidR="00E07DAB" w:rsidTr="00E07DAB">
        <w:trPr>
          <w:trHeight w:val="323"/>
        </w:trPr>
        <w:tc>
          <w:tcPr>
            <w:tcW w:w="9576" w:type="dxa"/>
            <w:shd w:val="clear" w:color="auto" w:fill="4F81BD" w:themeFill="accent1"/>
          </w:tcPr>
          <w:p w:rsidR="00E07DAB" w:rsidRPr="00E07DAB" w:rsidRDefault="00E07DAB">
            <w:pPr>
              <w:rPr>
                <w:rFonts w:ascii="Centaur" w:hAnsi="Centaur"/>
                <w:color w:val="FFFFFF" w:themeColor="background1"/>
                <w:sz w:val="32"/>
                <w:szCs w:val="32"/>
              </w:rPr>
            </w:pPr>
          </w:p>
        </w:tc>
      </w:tr>
      <w:tr w:rsidR="00E07DAB" w:rsidTr="00E07DAB">
        <w:tc>
          <w:tcPr>
            <w:tcW w:w="9576" w:type="dxa"/>
          </w:tcPr>
          <w:p w:rsidR="00E07DAB" w:rsidRPr="00E07DAB" w:rsidRDefault="00E07DAB" w:rsidP="00E07D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sto MT" w:hAnsi="Calisto MT"/>
                <w:color w:val="244061" w:themeColor="accent1" w:themeShade="80"/>
              </w:rPr>
            </w:pPr>
            <w:r w:rsidRPr="00E07DAB">
              <w:rPr>
                <w:rFonts w:ascii="Calisto MT" w:hAnsi="Calisto MT"/>
                <w:color w:val="244061" w:themeColor="accent1" w:themeShade="80"/>
              </w:rPr>
              <w:t>In the recognition scene, how or in what way does Odysseus “come back” to himself throughout this text?</w:t>
            </w:r>
          </w:p>
          <w:p w:rsidR="00E07DAB" w:rsidRPr="00E07DAB" w:rsidRDefault="00E07DAB" w:rsidP="00E07D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sto MT" w:hAnsi="Calisto MT"/>
                <w:color w:val="244061" w:themeColor="accent1" w:themeShade="80"/>
              </w:rPr>
            </w:pPr>
            <w:r w:rsidRPr="00E07DAB">
              <w:rPr>
                <w:rFonts w:ascii="Calisto MT" w:hAnsi="Calisto MT"/>
                <w:color w:val="244061" w:themeColor="accent1" w:themeShade="80"/>
              </w:rPr>
              <w:t>To what degree is Homer suggesting that our identity is dependent on others’ recognition of who we are?</w:t>
            </w:r>
          </w:p>
          <w:p w:rsidR="00E07DAB" w:rsidRPr="00E07DAB" w:rsidRDefault="00E07DAB" w:rsidP="00E07D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sto MT" w:hAnsi="Calisto MT"/>
                <w:color w:val="244061" w:themeColor="accent1" w:themeShade="80"/>
              </w:rPr>
            </w:pPr>
            <w:r w:rsidRPr="00E07DAB">
              <w:rPr>
                <w:rFonts w:ascii="Calisto MT" w:hAnsi="Calisto MT"/>
                <w:color w:val="244061" w:themeColor="accent1" w:themeShade="80"/>
              </w:rPr>
              <w:t>In book 16, Odysseus and Telemachus finally meet. How does this scene, the long-awaited moment, work as drama? Why does Athena make the recognition harder for Telemachus by making Odysseus appear to be god-like? Is this just a dramatic delaying device, Athena’s whim, or is there some symbolic or emotional truth bound up in the illusion?</w:t>
            </w:r>
          </w:p>
          <w:p w:rsidR="00E07DAB" w:rsidRPr="00E07DAB" w:rsidRDefault="00E07DAB">
            <w:pPr>
              <w:rPr>
                <w:rFonts w:ascii="Centaur" w:hAnsi="Centaur"/>
              </w:rPr>
            </w:pPr>
          </w:p>
        </w:tc>
      </w:tr>
      <w:tr w:rsidR="00E07DAB" w:rsidTr="00E07DAB">
        <w:tc>
          <w:tcPr>
            <w:tcW w:w="9576" w:type="dxa"/>
            <w:shd w:val="clear" w:color="auto" w:fill="365F91" w:themeFill="accent1" w:themeFillShade="BF"/>
          </w:tcPr>
          <w:p w:rsidR="00E07DAB" w:rsidRPr="00E07DAB" w:rsidRDefault="00E07DAB">
            <w:pPr>
              <w:rPr>
                <w:rFonts w:ascii="Centaur" w:hAnsi="Centaur"/>
              </w:rPr>
            </w:pPr>
          </w:p>
        </w:tc>
      </w:tr>
      <w:tr w:rsidR="00E07DAB" w:rsidTr="00E07DAB">
        <w:tc>
          <w:tcPr>
            <w:tcW w:w="9576" w:type="dxa"/>
          </w:tcPr>
          <w:p w:rsidR="00E07DAB" w:rsidRDefault="00E07DAB">
            <w:pPr>
              <w:rPr>
                <w:rFonts w:ascii="Centaur" w:hAnsi="Centaur"/>
              </w:rPr>
            </w:pPr>
          </w:p>
          <w:p w:rsidR="00E07DAB" w:rsidRDefault="00E07DAB">
            <w:pPr>
              <w:rPr>
                <w:rFonts w:ascii="Centaur" w:hAnsi="Centaur"/>
              </w:rPr>
            </w:pPr>
            <w:r>
              <w:rPr>
                <w:rFonts w:ascii="Centaur" w:hAnsi="Centaur"/>
              </w:rPr>
              <w:t>Book 16,  pp. 244-249</w:t>
            </w:r>
          </w:p>
          <w:p w:rsidR="00E07DAB" w:rsidRPr="00E07DAB" w:rsidRDefault="00E07DAB">
            <w:pPr>
              <w:rPr>
                <w:rFonts w:ascii="Centaur" w:hAnsi="Centaur"/>
              </w:rPr>
            </w:pPr>
            <w:bookmarkStart w:id="0" w:name="_GoBack"/>
            <w:bookmarkEnd w:id="0"/>
          </w:p>
        </w:tc>
      </w:tr>
    </w:tbl>
    <w:p w:rsidR="00E75DD4" w:rsidRDefault="00E75DD4"/>
    <w:sectPr w:rsidR="00E75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709EF"/>
    <w:multiLevelType w:val="hybridMultilevel"/>
    <w:tmpl w:val="8362A4AE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AB"/>
    <w:rsid w:val="00E07DAB"/>
    <w:rsid w:val="00E7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7DAB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7DA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1</cp:revision>
  <dcterms:created xsi:type="dcterms:W3CDTF">2015-01-13T17:54:00Z</dcterms:created>
  <dcterms:modified xsi:type="dcterms:W3CDTF">2015-01-13T17:59:00Z</dcterms:modified>
</cp:coreProperties>
</file>